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0852C" w14:textId="77777777" w:rsidR="00C51706" w:rsidRPr="00EB1CC7" w:rsidRDefault="002967B4" w:rsidP="0050774D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4BEBE" wp14:editId="01B6E2A6">
                <wp:simplePos x="0" y="0"/>
                <wp:positionH relativeFrom="page">
                  <wp:posOffset>247650</wp:posOffset>
                </wp:positionH>
                <wp:positionV relativeFrom="paragraph">
                  <wp:posOffset>60960</wp:posOffset>
                </wp:positionV>
                <wp:extent cx="7077600" cy="542925"/>
                <wp:effectExtent l="57150" t="57150" r="66675" b="66675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77600" cy="542925"/>
                        </a:xfrm>
                        <a:prstGeom prst="rect">
                          <a:avLst/>
                        </a:prstGeom>
                        <a:solidFill>
                          <a:srgbClr val="4283C4"/>
                        </a:solidFill>
                        <a:ln>
                          <a:solidFill>
                            <a:srgbClr val="4283C4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 prstMaterial="metal">
                          <a:bevelT w="101600" h="101600"/>
                          <a:bevelB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026B39" w14:textId="184A72BA" w:rsidR="00B8528F" w:rsidRPr="00560C93" w:rsidRDefault="00867A35" w:rsidP="00B8528F">
                            <w:pPr>
                              <w:pStyle w:val="NoSpacing"/>
                              <w:jc w:val="center"/>
                              <w:rPr>
                                <w:rFonts w:ascii="Verdana" w:hAnsi="Verdana" w:cs="Calibri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 w:cs="Calibri"/>
                                <w:b/>
                                <w:sz w:val="44"/>
                                <w:szCs w:val="44"/>
                              </w:rPr>
                              <w:t xml:space="preserve">Dyslexia </w:t>
                            </w:r>
                            <w:r w:rsidR="00105949">
                              <w:rPr>
                                <w:rFonts w:ascii="Verdana" w:hAnsi="Verdana" w:cs="Calibri"/>
                                <w:b/>
                                <w:sz w:val="44"/>
                                <w:szCs w:val="44"/>
                              </w:rPr>
                              <w:t>Awareness in Practice</w:t>
                            </w:r>
                          </w:p>
                          <w:p w14:paraId="7BD84BDC" w14:textId="77777777" w:rsidR="00801439" w:rsidRDefault="008014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4BEBE" id="Rectangle 1" o:spid="_x0000_s1026" style="position:absolute;margin-left:19.5pt;margin-top:4.8pt;width:557.3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" fillcolor="#4283c4" strokecolor="#4283c4" strokeweight="2pt">
                <v:path arrowok="t"/>
                <v:textbox>
                  <w:txbxContent>
                    <w:p w14:paraId="54026B39" w14:textId="184A72BA" w:rsidR="00B8528F" w:rsidRPr="00560C93" w:rsidRDefault="00867A35" w:rsidP="00B8528F">
                      <w:pPr>
                        <w:pStyle w:val="NoSpacing"/>
                        <w:jc w:val="center"/>
                        <w:rPr>
                          <w:rFonts w:ascii="Verdana" w:hAnsi="Verdana" w:cs="Calibri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 w:cs="Calibri"/>
                          <w:b/>
                          <w:sz w:val="44"/>
                          <w:szCs w:val="44"/>
                        </w:rPr>
                        <w:t xml:space="preserve">Dyslexia </w:t>
                      </w:r>
                      <w:r w:rsidR="00105949">
                        <w:rPr>
                          <w:rFonts w:ascii="Verdana" w:hAnsi="Verdana" w:cs="Calibri"/>
                          <w:b/>
                          <w:sz w:val="44"/>
                          <w:szCs w:val="44"/>
                        </w:rPr>
                        <w:t>Awareness in Practice</w:t>
                      </w:r>
                    </w:p>
                    <w:p w14:paraId="7BD84BDC" w14:textId="77777777" w:rsidR="00801439" w:rsidRDefault="00801439"/>
                  </w:txbxContent>
                </v:textbox>
                <w10:wrap anchorx="page"/>
              </v:rect>
            </w:pict>
          </mc:Fallback>
        </mc:AlternateContent>
      </w:r>
    </w:p>
    <w:p w14:paraId="4E61CC44" w14:textId="77777777" w:rsidR="00C51706" w:rsidRDefault="00C51706" w:rsidP="0050774D">
      <w:pPr>
        <w:pStyle w:val="NoSpacing"/>
      </w:pPr>
    </w:p>
    <w:p w14:paraId="18E61A08" w14:textId="77777777" w:rsidR="00885455" w:rsidRDefault="00885455" w:rsidP="0050774D">
      <w:pPr>
        <w:pStyle w:val="NoSpacing"/>
      </w:pPr>
    </w:p>
    <w:p w14:paraId="4E8169C4" w14:textId="77777777" w:rsidR="00167886" w:rsidRDefault="00167886" w:rsidP="0050774D">
      <w:pPr>
        <w:pStyle w:val="NoSpacing"/>
        <w:rPr>
          <w:rFonts w:cs="Arial"/>
          <w:color w:val="333399"/>
          <w:sz w:val="28"/>
          <w:szCs w:val="28"/>
        </w:rPr>
      </w:pPr>
    </w:p>
    <w:p w14:paraId="55C35B45" w14:textId="77777777" w:rsidR="00077E49" w:rsidRPr="00077E49" w:rsidRDefault="00077E49" w:rsidP="00801439">
      <w:pPr>
        <w:pStyle w:val="NoSpacing"/>
        <w:jc w:val="center"/>
        <w:rPr>
          <w:rFonts w:cs="Arial"/>
          <w:b/>
          <w:i/>
          <w:color w:val="4283C4"/>
          <w:sz w:val="20"/>
          <w:szCs w:val="20"/>
          <w:u w:val="single"/>
        </w:rPr>
      </w:pPr>
    </w:p>
    <w:p w14:paraId="42914274" w14:textId="41E9B873" w:rsidR="002967B4" w:rsidRDefault="002967B4" w:rsidP="00801439">
      <w:pPr>
        <w:pStyle w:val="NoSpacing"/>
        <w:jc w:val="center"/>
        <w:rPr>
          <w:rFonts w:ascii="Verdana" w:hAnsi="Verdana" w:cs="Arial"/>
          <w:b/>
          <w:i/>
          <w:color w:val="4283C4"/>
          <w:sz w:val="28"/>
          <w:szCs w:val="28"/>
          <w:u w:val="single"/>
        </w:rPr>
      </w:pPr>
      <w:r w:rsidRPr="00560C93">
        <w:rPr>
          <w:rFonts w:ascii="Verdana" w:hAnsi="Verdana" w:cs="Arial"/>
          <w:b/>
          <w:i/>
          <w:color w:val="4283C4"/>
          <w:sz w:val="28"/>
          <w:szCs w:val="28"/>
          <w:u w:val="single"/>
        </w:rPr>
        <w:t>COURSE OVERVIEW</w:t>
      </w:r>
      <w:r w:rsidR="006354C6" w:rsidRPr="00560C93">
        <w:rPr>
          <w:rFonts w:ascii="Verdana" w:hAnsi="Verdana" w:cs="Arial"/>
          <w:b/>
          <w:i/>
          <w:color w:val="4283C4"/>
          <w:sz w:val="28"/>
          <w:szCs w:val="28"/>
          <w:u w:val="single"/>
        </w:rPr>
        <w:t xml:space="preserve"> </w:t>
      </w:r>
      <w:r w:rsidRPr="00560C93">
        <w:rPr>
          <w:rFonts w:ascii="Verdana" w:hAnsi="Verdana" w:cs="Arial"/>
          <w:b/>
          <w:i/>
          <w:color w:val="4283C4"/>
          <w:sz w:val="28"/>
          <w:szCs w:val="28"/>
          <w:u w:val="single"/>
        </w:rPr>
        <w:t>/</w:t>
      </w:r>
      <w:r w:rsidR="006354C6" w:rsidRPr="00560C93">
        <w:rPr>
          <w:rFonts w:ascii="Verdana" w:hAnsi="Verdana" w:cs="Arial"/>
          <w:b/>
          <w:i/>
          <w:color w:val="4283C4"/>
          <w:sz w:val="28"/>
          <w:szCs w:val="28"/>
          <w:u w:val="single"/>
        </w:rPr>
        <w:t xml:space="preserve"> </w:t>
      </w:r>
      <w:r w:rsidRPr="00560C93">
        <w:rPr>
          <w:rFonts w:ascii="Verdana" w:hAnsi="Verdana" w:cs="Arial"/>
          <w:b/>
          <w:i/>
          <w:color w:val="4283C4"/>
          <w:sz w:val="28"/>
          <w:szCs w:val="28"/>
          <w:u w:val="single"/>
        </w:rPr>
        <w:t>OBJECTIVES</w:t>
      </w:r>
    </w:p>
    <w:p w14:paraId="3E55DA6F" w14:textId="77777777" w:rsidR="00560C93" w:rsidRPr="00560C93" w:rsidRDefault="00560C93" w:rsidP="00801439">
      <w:pPr>
        <w:pStyle w:val="NoSpacing"/>
        <w:jc w:val="center"/>
        <w:rPr>
          <w:rFonts w:ascii="Verdana" w:hAnsi="Verdana"/>
          <w:color w:val="0000CC"/>
          <w:sz w:val="28"/>
          <w:szCs w:val="28"/>
        </w:rPr>
      </w:pPr>
    </w:p>
    <w:p w14:paraId="782033B7" w14:textId="77777777" w:rsidR="006853B5" w:rsidRDefault="006853B5" w:rsidP="006853B5">
      <w:pPr>
        <w:rPr>
          <w:rFonts w:ascii="Verdana" w:hAnsi="Verdana"/>
          <w:iCs/>
          <w:color w:val="0070C0"/>
          <w:sz w:val="22"/>
          <w:szCs w:val="22"/>
        </w:rPr>
      </w:pPr>
      <w:r w:rsidRPr="00274899">
        <w:rPr>
          <w:rFonts w:ascii="Verdana" w:hAnsi="Verdana"/>
          <w:iCs/>
          <w:color w:val="0070C0"/>
          <w:sz w:val="22"/>
          <w:szCs w:val="22"/>
        </w:rPr>
        <w:t xml:space="preserve">The course is suitable for anyone wanting to find out more about Dyslexia, how to identify </w:t>
      </w:r>
      <w:r>
        <w:rPr>
          <w:rFonts w:ascii="Verdana" w:hAnsi="Verdana"/>
          <w:iCs/>
          <w:color w:val="0070C0"/>
          <w:sz w:val="22"/>
          <w:szCs w:val="22"/>
        </w:rPr>
        <w:t>D</w:t>
      </w:r>
      <w:r w:rsidRPr="00274899">
        <w:rPr>
          <w:rFonts w:ascii="Verdana" w:hAnsi="Verdana"/>
          <w:iCs/>
          <w:color w:val="0070C0"/>
          <w:sz w:val="22"/>
          <w:szCs w:val="22"/>
        </w:rPr>
        <w:t xml:space="preserve">yslexia through formative assessment and how to support students in class and through intervention. </w:t>
      </w:r>
    </w:p>
    <w:p w14:paraId="0F87BF4D" w14:textId="77777777" w:rsidR="006853B5" w:rsidRPr="00274899" w:rsidRDefault="006853B5" w:rsidP="006853B5">
      <w:pPr>
        <w:rPr>
          <w:rFonts w:ascii="Verdana" w:hAnsi="Verdana"/>
          <w:iCs/>
          <w:color w:val="0070C0"/>
          <w:sz w:val="22"/>
          <w:szCs w:val="22"/>
        </w:rPr>
      </w:pPr>
    </w:p>
    <w:p w14:paraId="669F77F4" w14:textId="2F49F173" w:rsidR="00274899" w:rsidRDefault="00274899" w:rsidP="00274899">
      <w:pPr>
        <w:numPr>
          <w:ilvl w:val="0"/>
          <w:numId w:val="9"/>
        </w:numPr>
        <w:rPr>
          <w:rFonts w:ascii="Verdana" w:hAnsi="Verdana"/>
          <w:iCs/>
          <w:color w:val="0070C0"/>
          <w:sz w:val="22"/>
          <w:szCs w:val="22"/>
        </w:rPr>
      </w:pPr>
      <w:r w:rsidRPr="00274899">
        <w:rPr>
          <w:rFonts w:ascii="Verdana" w:hAnsi="Verdana"/>
          <w:iCs/>
          <w:color w:val="0070C0"/>
          <w:sz w:val="22"/>
          <w:szCs w:val="22"/>
        </w:rPr>
        <w:t xml:space="preserve">Identification of </w:t>
      </w:r>
      <w:r w:rsidR="00635D05">
        <w:rPr>
          <w:rFonts w:ascii="Verdana" w:hAnsi="Verdana"/>
          <w:iCs/>
          <w:color w:val="0070C0"/>
          <w:sz w:val="22"/>
          <w:szCs w:val="22"/>
        </w:rPr>
        <w:t>D</w:t>
      </w:r>
      <w:r w:rsidRPr="00274899">
        <w:rPr>
          <w:rFonts w:ascii="Verdana" w:hAnsi="Verdana"/>
          <w:iCs/>
          <w:color w:val="0070C0"/>
          <w:sz w:val="22"/>
          <w:szCs w:val="22"/>
        </w:rPr>
        <w:t xml:space="preserve">yslexia – key indicators and assessment </w:t>
      </w:r>
    </w:p>
    <w:p w14:paraId="3AF6EF7C" w14:textId="460CE718" w:rsidR="00635D05" w:rsidRPr="00635D05" w:rsidRDefault="00635D05" w:rsidP="00635D05">
      <w:pPr>
        <w:numPr>
          <w:ilvl w:val="0"/>
          <w:numId w:val="9"/>
        </w:numPr>
        <w:rPr>
          <w:rFonts w:ascii="Verdana" w:hAnsi="Verdana"/>
          <w:iCs/>
          <w:color w:val="0070C0"/>
          <w:sz w:val="22"/>
          <w:szCs w:val="22"/>
        </w:rPr>
      </w:pPr>
      <w:r w:rsidRPr="00274899">
        <w:rPr>
          <w:rFonts w:ascii="Verdana" w:hAnsi="Verdana"/>
          <w:iCs/>
          <w:color w:val="0070C0"/>
          <w:sz w:val="22"/>
          <w:szCs w:val="22"/>
        </w:rPr>
        <w:t xml:space="preserve">Developmental models for reading, writing and spelling </w:t>
      </w:r>
    </w:p>
    <w:p w14:paraId="0EC9C5A1" w14:textId="77777777" w:rsidR="00274899" w:rsidRPr="00274899" w:rsidRDefault="00274899" w:rsidP="00274899">
      <w:pPr>
        <w:numPr>
          <w:ilvl w:val="0"/>
          <w:numId w:val="9"/>
        </w:numPr>
        <w:rPr>
          <w:rFonts w:ascii="Verdana" w:hAnsi="Verdana"/>
          <w:iCs/>
          <w:color w:val="0070C0"/>
          <w:sz w:val="22"/>
          <w:szCs w:val="22"/>
        </w:rPr>
      </w:pPr>
      <w:r w:rsidRPr="00274899">
        <w:rPr>
          <w:rFonts w:ascii="Verdana" w:hAnsi="Verdana"/>
          <w:iCs/>
          <w:color w:val="0070C0"/>
          <w:sz w:val="22"/>
          <w:szCs w:val="22"/>
        </w:rPr>
        <w:t xml:space="preserve">The Dyslexia Friendly Classroom </w:t>
      </w:r>
    </w:p>
    <w:p w14:paraId="7B17BC8A" w14:textId="77777777" w:rsidR="00274899" w:rsidRPr="00274899" w:rsidRDefault="00274899" w:rsidP="00274899">
      <w:pPr>
        <w:numPr>
          <w:ilvl w:val="0"/>
          <w:numId w:val="9"/>
        </w:numPr>
        <w:rPr>
          <w:rFonts w:ascii="Verdana" w:hAnsi="Verdana"/>
          <w:iCs/>
          <w:color w:val="0070C0"/>
          <w:sz w:val="22"/>
          <w:szCs w:val="22"/>
        </w:rPr>
      </w:pPr>
      <w:r w:rsidRPr="00274899">
        <w:rPr>
          <w:rFonts w:ascii="Verdana" w:hAnsi="Verdana"/>
          <w:iCs/>
          <w:color w:val="0070C0"/>
          <w:sz w:val="22"/>
          <w:szCs w:val="22"/>
        </w:rPr>
        <w:t xml:space="preserve">Specific strategies for reading, writing and spelling </w:t>
      </w:r>
    </w:p>
    <w:p w14:paraId="58A8F623" w14:textId="77777777" w:rsidR="00274899" w:rsidRPr="00274899" w:rsidRDefault="00274899" w:rsidP="00274899">
      <w:pPr>
        <w:rPr>
          <w:rFonts w:ascii="Verdana" w:eastAsiaTheme="minorHAnsi" w:hAnsi="Verdana"/>
          <w:iCs/>
          <w:color w:val="0070C0"/>
          <w:sz w:val="22"/>
          <w:szCs w:val="22"/>
        </w:rPr>
      </w:pPr>
    </w:p>
    <w:p w14:paraId="0CD09C60" w14:textId="3C40F8EE" w:rsidR="002766F2" w:rsidRPr="00274899" w:rsidRDefault="00274899" w:rsidP="00274899">
      <w:pPr>
        <w:rPr>
          <w:rFonts w:ascii="Verdana" w:hAnsi="Verdana"/>
          <w:iCs/>
          <w:color w:val="0070C0"/>
          <w:sz w:val="22"/>
          <w:szCs w:val="22"/>
        </w:rPr>
      </w:pPr>
      <w:r w:rsidRPr="00274899">
        <w:rPr>
          <w:rFonts w:ascii="Verdana" w:hAnsi="Verdana"/>
          <w:iCs/>
          <w:color w:val="0070C0"/>
          <w:sz w:val="22"/>
          <w:szCs w:val="22"/>
        </w:rPr>
        <w:t xml:space="preserve">Please feel free to bring along a piece of writing of a pupil you are worried about. </w:t>
      </w:r>
    </w:p>
    <w:p w14:paraId="60A91373" w14:textId="77777777" w:rsidR="002766F2" w:rsidRPr="00560C93" w:rsidRDefault="002766F2" w:rsidP="00801439">
      <w:pPr>
        <w:pStyle w:val="NoSpacing"/>
        <w:jc w:val="center"/>
        <w:rPr>
          <w:rFonts w:ascii="Verdana" w:hAnsi="Verdana"/>
          <w:sz w:val="20"/>
          <w:szCs w:val="20"/>
        </w:rPr>
      </w:pPr>
    </w:p>
    <w:p w14:paraId="7BFC6DA6" w14:textId="77777777" w:rsidR="00801439" w:rsidRPr="00560C93" w:rsidRDefault="00F72C18" w:rsidP="00801439">
      <w:pPr>
        <w:jc w:val="center"/>
        <w:rPr>
          <w:rFonts w:ascii="Verdana" w:hAnsi="Verdana" w:cs="Arial"/>
          <w:b/>
          <w:i/>
          <w:color w:val="4283C4"/>
          <w:sz w:val="28"/>
          <w:szCs w:val="28"/>
          <w:u w:val="single"/>
        </w:rPr>
      </w:pPr>
      <w:r w:rsidRPr="00560C93">
        <w:rPr>
          <w:rFonts w:ascii="Verdana" w:hAnsi="Verdana" w:cs="Arial"/>
          <w:b/>
          <w:i/>
          <w:color w:val="4283C4"/>
          <w:sz w:val="28"/>
          <w:szCs w:val="28"/>
          <w:u w:val="single"/>
        </w:rPr>
        <w:t>TARGET AUDIENCE</w:t>
      </w:r>
    </w:p>
    <w:p w14:paraId="1E07619B" w14:textId="77777777" w:rsidR="00801439" w:rsidRPr="00560C93" w:rsidRDefault="00801439" w:rsidP="00801439">
      <w:pPr>
        <w:pStyle w:val="NoSpacing"/>
        <w:rPr>
          <w:rFonts w:ascii="Verdana" w:hAnsi="Verdana"/>
          <w:sz w:val="20"/>
          <w:szCs w:val="20"/>
        </w:rPr>
      </w:pPr>
    </w:p>
    <w:p w14:paraId="1C384B28" w14:textId="79EE1561" w:rsidR="00167886" w:rsidRPr="00560C93" w:rsidRDefault="00671D1F" w:rsidP="0050774D">
      <w:pPr>
        <w:jc w:val="center"/>
        <w:rPr>
          <w:rFonts w:ascii="Verdana" w:hAnsi="Verdana" w:cstheme="minorHAnsi"/>
          <w:color w:val="0070C0"/>
          <w:sz w:val="22"/>
          <w:szCs w:val="22"/>
        </w:rPr>
      </w:pPr>
      <w:r>
        <w:rPr>
          <w:rFonts w:ascii="Verdana" w:hAnsi="Verdana" w:cstheme="minorHAnsi"/>
          <w:color w:val="0070C0"/>
          <w:sz w:val="22"/>
          <w:szCs w:val="22"/>
        </w:rPr>
        <w:t>SENCos, Teachers, TAs</w:t>
      </w:r>
    </w:p>
    <w:p w14:paraId="36A7FAD3" w14:textId="77777777" w:rsidR="0086338D" w:rsidRPr="00560C93" w:rsidRDefault="0086338D" w:rsidP="00F72C18">
      <w:pPr>
        <w:pStyle w:val="NoSpacing"/>
        <w:rPr>
          <w:rFonts w:ascii="Verdana" w:hAnsi="Verdana"/>
        </w:rPr>
      </w:pPr>
    </w:p>
    <w:p w14:paraId="654E3A74" w14:textId="77777777" w:rsidR="00167886" w:rsidRPr="00560C93" w:rsidRDefault="002967B4" w:rsidP="006C024C">
      <w:pPr>
        <w:jc w:val="center"/>
        <w:rPr>
          <w:rFonts w:ascii="Verdana" w:hAnsi="Verdana" w:cs="Arial"/>
          <w:b/>
          <w:i/>
          <w:color w:val="4283C4"/>
          <w:sz w:val="28"/>
          <w:szCs w:val="28"/>
        </w:rPr>
      </w:pPr>
      <w:r w:rsidRPr="00560C93">
        <w:rPr>
          <w:rFonts w:ascii="Verdana" w:hAnsi="Verdana" w:cs="Arial"/>
          <w:b/>
          <w:i/>
          <w:color w:val="4283C4"/>
          <w:sz w:val="28"/>
          <w:szCs w:val="28"/>
          <w:u w:val="single"/>
        </w:rPr>
        <w:t>DATE</w:t>
      </w:r>
      <w:r w:rsidR="006354C6" w:rsidRPr="00560C93">
        <w:rPr>
          <w:rFonts w:ascii="Verdana" w:hAnsi="Verdana" w:cs="Arial"/>
          <w:b/>
          <w:i/>
          <w:color w:val="4283C4"/>
          <w:sz w:val="28"/>
          <w:szCs w:val="28"/>
          <w:u w:val="single"/>
        </w:rPr>
        <w:t xml:space="preserve"> </w:t>
      </w:r>
      <w:r w:rsidRPr="00560C93">
        <w:rPr>
          <w:rFonts w:ascii="Verdana" w:hAnsi="Verdana" w:cs="Arial"/>
          <w:b/>
          <w:i/>
          <w:color w:val="4283C4"/>
          <w:sz w:val="28"/>
          <w:szCs w:val="28"/>
          <w:u w:val="single"/>
        </w:rPr>
        <w:t>/</w:t>
      </w:r>
      <w:r w:rsidR="006354C6" w:rsidRPr="00560C93">
        <w:rPr>
          <w:rFonts w:ascii="Verdana" w:hAnsi="Verdana" w:cs="Arial"/>
          <w:b/>
          <w:i/>
          <w:color w:val="4283C4"/>
          <w:sz w:val="28"/>
          <w:szCs w:val="28"/>
          <w:u w:val="single"/>
        </w:rPr>
        <w:t xml:space="preserve"> </w:t>
      </w:r>
      <w:r w:rsidRPr="00560C93">
        <w:rPr>
          <w:rFonts w:ascii="Verdana" w:hAnsi="Verdana" w:cs="Arial"/>
          <w:b/>
          <w:i/>
          <w:color w:val="4283C4"/>
          <w:sz w:val="28"/>
          <w:szCs w:val="28"/>
          <w:u w:val="single"/>
        </w:rPr>
        <w:t xml:space="preserve">TIME &amp; </w:t>
      </w:r>
      <w:r w:rsidR="00F72C18" w:rsidRPr="00560C93">
        <w:rPr>
          <w:rFonts w:ascii="Verdana" w:hAnsi="Verdana" w:cs="Arial"/>
          <w:b/>
          <w:i/>
          <w:color w:val="4283C4"/>
          <w:sz w:val="28"/>
          <w:szCs w:val="28"/>
          <w:u w:val="single"/>
        </w:rPr>
        <w:t>VENUE</w:t>
      </w:r>
      <w:r w:rsidR="00F72C18" w:rsidRPr="00560C93">
        <w:rPr>
          <w:rFonts w:ascii="Verdana" w:hAnsi="Verdana" w:cs="Arial"/>
          <w:b/>
          <w:i/>
          <w:color w:val="4283C4"/>
          <w:sz w:val="28"/>
          <w:szCs w:val="28"/>
        </w:rPr>
        <w:t xml:space="preserve"> </w:t>
      </w:r>
    </w:p>
    <w:p w14:paraId="05257120" w14:textId="77777777" w:rsidR="006C024C" w:rsidRPr="00560C93" w:rsidRDefault="006C024C" w:rsidP="006C024C">
      <w:pPr>
        <w:jc w:val="center"/>
        <w:rPr>
          <w:rFonts w:ascii="Verdana" w:hAnsi="Verdana" w:cs="Arial"/>
          <w:i/>
          <w:color w:val="2003F7"/>
          <w:sz w:val="20"/>
          <w:szCs w:val="20"/>
        </w:rPr>
      </w:pPr>
    </w:p>
    <w:p w14:paraId="08718B35" w14:textId="5BCF9CA0" w:rsidR="006C024C" w:rsidRDefault="00F14B34" w:rsidP="006C024C">
      <w:pPr>
        <w:jc w:val="center"/>
        <w:rPr>
          <w:rFonts w:ascii="Verdana" w:hAnsi="Verdana" w:cs="Arial"/>
          <w:color w:val="0070C0"/>
          <w:sz w:val="22"/>
          <w:szCs w:val="22"/>
        </w:rPr>
      </w:pPr>
      <w:r>
        <w:rPr>
          <w:rFonts w:ascii="Verdana" w:hAnsi="Verdana" w:cs="Arial"/>
          <w:color w:val="0070C0"/>
          <w:sz w:val="22"/>
          <w:szCs w:val="22"/>
        </w:rPr>
        <w:t>17</w:t>
      </w:r>
      <w:r w:rsidRPr="00F14B34">
        <w:rPr>
          <w:rFonts w:ascii="Verdana" w:hAnsi="Verdana" w:cs="Arial"/>
          <w:color w:val="0070C0"/>
          <w:sz w:val="22"/>
          <w:szCs w:val="22"/>
          <w:vertAlign w:val="superscript"/>
        </w:rPr>
        <w:t>th</w:t>
      </w:r>
      <w:r>
        <w:rPr>
          <w:rFonts w:ascii="Verdana" w:hAnsi="Verdana" w:cs="Arial"/>
          <w:color w:val="0070C0"/>
          <w:sz w:val="22"/>
          <w:szCs w:val="22"/>
        </w:rPr>
        <w:t xml:space="preserve"> October </w:t>
      </w:r>
      <w:r w:rsidR="00671D1F">
        <w:rPr>
          <w:rFonts w:ascii="Verdana" w:hAnsi="Verdana" w:cs="Arial"/>
          <w:color w:val="0070C0"/>
          <w:sz w:val="22"/>
          <w:szCs w:val="22"/>
        </w:rPr>
        <w:t>09.30</w:t>
      </w:r>
      <w:r w:rsidR="00274899">
        <w:rPr>
          <w:rFonts w:ascii="Verdana" w:hAnsi="Verdana" w:cs="Arial"/>
          <w:color w:val="0070C0"/>
          <w:sz w:val="22"/>
          <w:szCs w:val="22"/>
        </w:rPr>
        <w:t xml:space="preserve"> – </w:t>
      </w:r>
      <w:r w:rsidR="00B0724B">
        <w:rPr>
          <w:rFonts w:ascii="Verdana" w:hAnsi="Verdana" w:cs="Arial"/>
          <w:color w:val="0070C0"/>
          <w:sz w:val="22"/>
          <w:szCs w:val="22"/>
        </w:rPr>
        <w:t>12</w:t>
      </w:r>
      <w:r w:rsidR="00274899">
        <w:rPr>
          <w:rFonts w:ascii="Verdana" w:hAnsi="Verdana" w:cs="Arial"/>
          <w:color w:val="0070C0"/>
          <w:sz w:val="22"/>
          <w:szCs w:val="22"/>
        </w:rPr>
        <w:t>.</w:t>
      </w:r>
      <w:r w:rsidR="004E2878">
        <w:rPr>
          <w:rFonts w:ascii="Verdana" w:hAnsi="Verdana" w:cs="Arial"/>
          <w:color w:val="0070C0"/>
          <w:sz w:val="22"/>
          <w:szCs w:val="22"/>
        </w:rPr>
        <w:t>3</w:t>
      </w:r>
      <w:r w:rsidR="00274899">
        <w:rPr>
          <w:rFonts w:ascii="Verdana" w:hAnsi="Verdana" w:cs="Arial"/>
          <w:color w:val="0070C0"/>
          <w:sz w:val="22"/>
          <w:szCs w:val="22"/>
        </w:rPr>
        <w:t>0</w:t>
      </w:r>
      <w:r w:rsidR="00560C93">
        <w:rPr>
          <w:rFonts w:ascii="Verdana" w:hAnsi="Verdana" w:cs="Arial"/>
          <w:color w:val="0070C0"/>
          <w:sz w:val="22"/>
          <w:szCs w:val="22"/>
        </w:rPr>
        <w:t xml:space="preserve"> </w:t>
      </w:r>
    </w:p>
    <w:p w14:paraId="604ED3AB" w14:textId="63FE9E36" w:rsidR="00264763" w:rsidRDefault="00B0724B" w:rsidP="006C024C">
      <w:pPr>
        <w:jc w:val="center"/>
        <w:rPr>
          <w:rFonts w:ascii="Verdana" w:hAnsi="Verdana" w:cs="Arial"/>
          <w:color w:val="0070C0"/>
          <w:sz w:val="22"/>
          <w:szCs w:val="22"/>
        </w:rPr>
      </w:pPr>
      <w:r>
        <w:rPr>
          <w:rFonts w:ascii="Verdana" w:hAnsi="Verdana" w:cs="Arial"/>
          <w:color w:val="0070C0"/>
          <w:sz w:val="22"/>
          <w:szCs w:val="22"/>
        </w:rPr>
        <w:t>STLS Training House, Broomhill Bank School</w:t>
      </w:r>
    </w:p>
    <w:p w14:paraId="20FAB973" w14:textId="4409781F" w:rsidR="00671D1F" w:rsidRPr="00560C93" w:rsidRDefault="00B0724B" w:rsidP="00264763">
      <w:pPr>
        <w:jc w:val="center"/>
        <w:rPr>
          <w:rFonts w:ascii="Verdana" w:hAnsi="Verdana" w:cs="Arial"/>
          <w:color w:val="0070C0"/>
          <w:sz w:val="22"/>
          <w:szCs w:val="22"/>
        </w:rPr>
      </w:pPr>
      <w:r>
        <w:rPr>
          <w:rFonts w:ascii="Verdana" w:hAnsi="Verdana" w:cs="Arial"/>
          <w:color w:val="0070C0"/>
          <w:sz w:val="22"/>
          <w:szCs w:val="22"/>
        </w:rPr>
        <w:t>Broomhill Road</w:t>
      </w:r>
      <w:r w:rsidR="00264763">
        <w:rPr>
          <w:rFonts w:ascii="Verdana" w:hAnsi="Verdana" w:cs="Arial"/>
          <w:color w:val="0070C0"/>
          <w:sz w:val="22"/>
          <w:szCs w:val="22"/>
        </w:rPr>
        <w:t xml:space="preserve">, </w:t>
      </w:r>
      <w:proofErr w:type="spellStart"/>
      <w:r>
        <w:rPr>
          <w:rFonts w:ascii="Verdana" w:hAnsi="Verdana" w:cs="Arial"/>
          <w:color w:val="0070C0"/>
          <w:sz w:val="22"/>
          <w:szCs w:val="22"/>
        </w:rPr>
        <w:t>Rusthall</w:t>
      </w:r>
      <w:proofErr w:type="spellEnd"/>
      <w:r>
        <w:rPr>
          <w:rFonts w:ascii="Verdana" w:hAnsi="Verdana" w:cs="Arial"/>
          <w:color w:val="0070C0"/>
          <w:sz w:val="22"/>
          <w:szCs w:val="22"/>
        </w:rPr>
        <w:t xml:space="preserve">, </w:t>
      </w:r>
      <w:r w:rsidR="00430C09">
        <w:rPr>
          <w:rFonts w:ascii="Verdana" w:hAnsi="Verdana" w:cs="Arial"/>
          <w:color w:val="0070C0"/>
          <w:sz w:val="22"/>
          <w:szCs w:val="22"/>
        </w:rPr>
        <w:t>T</w:t>
      </w:r>
      <w:r>
        <w:rPr>
          <w:rFonts w:ascii="Verdana" w:hAnsi="Verdana" w:cs="Arial"/>
          <w:color w:val="0070C0"/>
          <w:sz w:val="22"/>
          <w:szCs w:val="22"/>
        </w:rPr>
        <w:t>unbridge Wells</w:t>
      </w:r>
      <w:r w:rsidR="00671D1F">
        <w:rPr>
          <w:rFonts w:ascii="Verdana" w:hAnsi="Verdana" w:cs="Arial"/>
          <w:color w:val="0070C0"/>
          <w:sz w:val="22"/>
          <w:szCs w:val="22"/>
        </w:rPr>
        <w:t xml:space="preserve">, Kent </w:t>
      </w:r>
      <w:r w:rsidR="0018170C">
        <w:rPr>
          <w:rFonts w:ascii="Verdana" w:hAnsi="Verdana" w:cs="Arial"/>
          <w:color w:val="0070C0"/>
          <w:sz w:val="22"/>
          <w:szCs w:val="22"/>
        </w:rPr>
        <w:t>TN</w:t>
      </w:r>
      <w:r>
        <w:rPr>
          <w:rFonts w:ascii="Verdana" w:hAnsi="Verdana" w:cs="Arial"/>
          <w:color w:val="0070C0"/>
          <w:sz w:val="22"/>
          <w:szCs w:val="22"/>
        </w:rPr>
        <w:t>3</w:t>
      </w:r>
      <w:r w:rsidR="0018170C">
        <w:rPr>
          <w:rFonts w:ascii="Verdana" w:hAnsi="Verdana" w:cs="Arial"/>
          <w:color w:val="0070C0"/>
          <w:sz w:val="22"/>
          <w:szCs w:val="22"/>
        </w:rPr>
        <w:t xml:space="preserve"> </w:t>
      </w:r>
      <w:r w:rsidR="008B58C9">
        <w:rPr>
          <w:rFonts w:ascii="Verdana" w:hAnsi="Verdana" w:cs="Arial"/>
          <w:color w:val="0070C0"/>
          <w:sz w:val="22"/>
          <w:szCs w:val="22"/>
        </w:rPr>
        <w:t>0TB</w:t>
      </w:r>
    </w:p>
    <w:p w14:paraId="2983C89A" w14:textId="5094EB5D" w:rsidR="002967B4" w:rsidRPr="00560C93" w:rsidRDefault="002967B4" w:rsidP="00560C93">
      <w:pPr>
        <w:rPr>
          <w:rFonts w:ascii="Verdana" w:hAnsi="Verdana" w:cs="Arial"/>
          <w:b/>
          <w:i/>
          <w:color w:val="4283C4"/>
          <w:sz w:val="20"/>
          <w:szCs w:val="20"/>
          <w:u w:val="single"/>
        </w:rPr>
      </w:pPr>
    </w:p>
    <w:p w14:paraId="592F0F29" w14:textId="77777777" w:rsidR="00A94007" w:rsidRDefault="00F72C18" w:rsidP="00A94007">
      <w:pPr>
        <w:jc w:val="center"/>
        <w:rPr>
          <w:rFonts w:ascii="Verdana" w:hAnsi="Verdana" w:cs="Arial"/>
          <w:b/>
          <w:color w:val="4283C4"/>
          <w:sz w:val="28"/>
          <w:szCs w:val="28"/>
        </w:rPr>
      </w:pPr>
      <w:r w:rsidRPr="00560C93">
        <w:rPr>
          <w:rFonts w:ascii="Verdana" w:hAnsi="Verdana" w:cs="Arial"/>
          <w:b/>
          <w:i/>
          <w:color w:val="4283C4"/>
          <w:sz w:val="28"/>
          <w:szCs w:val="28"/>
          <w:u w:val="single"/>
        </w:rPr>
        <w:t>COST</w:t>
      </w:r>
      <w:r w:rsidRPr="00560C93">
        <w:rPr>
          <w:rFonts w:ascii="Verdana" w:hAnsi="Verdana" w:cs="Arial"/>
          <w:b/>
          <w:color w:val="4283C4"/>
          <w:sz w:val="28"/>
          <w:szCs w:val="28"/>
        </w:rPr>
        <w:t xml:space="preserve"> </w:t>
      </w:r>
    </w:p>
    <w:p w14:paraId="3A9A8A82" w14:textId="77777777" w:rsidR="00A94007" w:rsidRDefault="00A94007" w:rsidP="00A94007">
      <w:pPr>
        <w:jc w:val="center"/>
        <w:rPr>
          <w:rFonts w:ascii="Verdana" w:hAnsi="Verdana" w:cs="Arial"/>
          <w:b/>
          <w:color w:val="4283C4"/>
          <w:sz w:val="28"/>
          <w:szCs w:val="28"/>
        </w:rPr>
      </w:pPr>
    </w:p>
    <w:p w14:paraId="651C0D7F" w14:textId="4B74CAE0" w:rsidR="00167886" w:rsidRPr="00A94007" w:rsidRDefault="00274899" w:rsidP="00A94007">
      <w:pPr>
        <w:jc w:val="center"/>
        <w:rPr>
          <w:rFonts w:ascii="Verdana" w:hAnsi="Verdana" w:cs="Arial"/>
          <w:b/>
          <w:color w:val="4283C4"/>
          <w:sz w:val="28"/>
          <w:szCs w:val="28"/>
        </w:rPr>
      </w:pPr>
      <w:r>
        <w:rPr>
          <w:rFonts w:ascii="Verdana" w:hAnsi="Verdana" w:cs="Arial"/>
          <w:color w:val="0070C0"/>
          <w:sz w:val="22"/>
          <w:szCs w:val="22"/>
        </w:rPr>
        <w:t>£</w:t>
      </w:r>
      <w:r w:rsidR="0058558E">
        <w:rPr>
          <w:rFonts w:ascii="Verdana" w:hAnsi="Verdana" w:cs="Arial"/>
          <w:color w:val="0070C0"/>
          <w:sz w:val="22"/>
          <w:szCs w:val="22"/>
        </w:rPr>
        <w:t>4</w:t>
      </w:r>
      <w:r>
        <w:rPr>
          <w:rFonts w:ascii="Verdana" w:hAnsi="Verdana" w:cs="Arial"/>
          <w:color w:val="0070C0"/>
          <w:sz w:val="22"/>
          <w:szCs w:val="22"/>
        </w:rPr>
        <w:t>0</w:t>
      </w:r>
    </w:p>
    <w:p w14:paraId="003E9E34" w14:textId="77777777" w:rsidR="004E5B54" w:rsidRPr="00A94007" w:rsidRDefault="004E5B54" w:rsidP="004E5B54">
      <w:pPr>
        <w:ind w:right="55"/>
        <w:jc w:val="center"/>
        <w:rPr>
          <w:rFonts w:ascii="Verdana" w:hAnsi="Verdana" w:cs="Arial"/>
          <w:i/>
          <w:color w:val="0070C0"/>
          <w:sz w:val="22"/>
          <w:szCs w:val="22"/>
        </w:rPr>
      </w:pPr>
      <w:r w:rsidRPr="00A94007">
        <w:rPr>
          <w:rFonts w:ascii="Verdana" w:hAnsi="Verdana" w:cs="Arial"/>
          <w:i/>
          <w:color w:val="0070C0"/>
          <w:sz w:val="22"/>
          <w:szCs w:val="22"/>
        </w:rPr>
        <w:t>(7 days’ notice of cancellation will be required/non cancellation will incur the full charge)</w:t>
      </w:r>
    </w:p>
    <w:p w14:paraId="7D47D4ED" w14:textId="77777777" w:rsidR="005A2100" w:rsidRPr="00A94007" w:rsidRDefault="00000000" w:rsidP="0085496C">
      <w:pPr>
        <w:ind w:right="3"/>
        <w:jc w:val="center"/>
        <w:rPr>
          <w:rFonts w:ascii="Verdana" w:hAnsi="Verdana" w:cs="Arial"/>
          <w:color w:val="000066"/>
          <w:sz w:val="22"/>
          <w:szCs w:val="22"/>
        </w:rPr>
      </w:pPr>
      <w:r>
        <w:rPr>
          <w:rFonts w:ascii="Verdana" w:hAnsi="Verdana" w:cs="Arial"/>
          <w:color w:val="0070C0"/>
          <w:sz w:val="22"/>
          <w:szCs w:val="22"/>
        </w:rPr>
        <w:pict w14:anchorId="5C305C3F">
          <v:shape id="_x0000_i1026" type="#_x0000_t75" style="width:567pt;height:7pt" o:hrpct="0" o:hralign="center" o:hr="t">
            <v:imagedata r:id="rId11" o:title=""/>
          </v:shape>
        </w:pict>
      </w:r>
    </w:p>
    <w:p w14:paraId="47C09676" w14:textId="77777777" w:rsidR="00801439" w:rsidRPr="00A94007" w:rsidRDefault="00801439" w:rsidP="0050774D">
      <w:pPr>
        <w:pStyle w:val="NoSpacing"/>
        <w:rPr>
          <w:rFonts w:ascii="Verdana" w:hAnsi="Verdana"/>
        </w:rPr>
      </w:pPr>
    </w:p>
    <w:tbl>
      <w:tblPr>
        <w:tblStyle w:val="TableGrid"/>
        <w:tblW w:w="10916" w:type="dxa"/>
        <w:tblInd w:w="-479" w:type="dxa"/>
        <w:tblBorders>
          <w:top w:val="thinThickLargeGap" w:sz="24" w:space="0" w:color="934BC9"/>
          <w:left w:val="thinThickLargeGap" w:sz="24" w:space="0" w:color="934BC9"/>
          <w:bottom w:val="thickThinLargeGap" w:sz="24" w:space="0" w:color="934BC9"/>
          <w:right w:val="thickThinLargeGap" w:sz="24" w:space="0" w:color="934BC9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05"/>
        <w:gridCol w:w="2759"/>
        <w:gridCol w:w="1317"/>
        <w:gridCol w:w="4635"/>
      </w:tblGrid>
      <w:tr w:rsidR="004E5B54" w:rsidRPr="00A94007" w14:paraId="6F377ED5" w14:textId="77777777" w:rsidTr="008C0ACA">
        <w:trPr>
          <w:trHeight w:val="513"/>
        </w:trPr>
        <w:tc>
          <w:tcPr>
            <w:tcW w:w="10916" w:type="dxa"/>
            <w:gridSpan w:val="4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58ADC56A" w14:textId="76B22EA8" w:rsidR="004E5B54" w:rsidRDefault="004E5B54" w:rsidP="00A94007">
            <w:pPr>
              <w:ind w:right="3"/>
              <w:jc w:val="center"/>
              <w:rPr>
                <w:rFonts w:ascii="Verdana" w:hAnsi="Verdana" w:cs="Arial"/>
                <w:color w:val="0070C0"/>
                <w:sz w:val="22"/>
                <w:szCs w:val="22"/>
              </w:rPr>
            </w:pPr>
            <w:r w:rsidRPr="00A94007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Bookings to</w:t>
            </w:r>
            <w:r w:rsidR="008C0ACA" w:rsidRPr="00A94007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 xml:space="preserve"> be sent to</w:t>
            </w:r>
            <w:r w:rsidRPr="00A94007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 xml:space="preserve">: </w:t>
            </w:r>
            <w:r w:rsidR="0058558E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Julie.goodfellow@stlsoutreach.org.uk</w:t>
            </w:r>
          </w:p>
          <w:p w14:paraId="42591997" w14:textId="1B34EE7C" w:rsidR="003C29D3" w:rsidRPr="00A94007" w:rsidRDefault="003C29D3" w:rsidP="00A94007">
            <w:pPr>
              <w:ind w:right="3"/>
              <w:jc w:val="center"/>
              <w:rPr>
                <w:rFonts w:ascii="Verdana" w:hAnsi="Verdana" w:cs="Arial"/>
                <w:b/>
                <w:color w:val="0070C0"/>
                <w:sz w:val="22"/>
                <w:szCs w:val="22"/>
              </w:rPr>
            </w:pPr>
          </w:p>
        </w:tc>
      </w:tr>
      <w:tr w:rsidR="00686E44" w:rsidRPr="00A94007" w14:paraId="4C2C7C53" w14:textId="77777777" w:rsidTr="00686E44">
        <w:trPr>
          <w:trHeight w:val="567"/>
        </w:trPr>
        <w:tc>
          <w:tcPr>
            <w:tcW w:w="2205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3F09AE6F" w14:textId="77777777" w:rsidR="00686E44" w:rsidRPr="00A94007" w:rsidRDefault="00686E44" w:rsidP="004E5B54">
            <w:pPr>
              <w:ind w:right="3"/>
              <w:rPr>
                <w:rFonts w:ascii="Verdana" w:hAnsi="Verdana" w:cs="Arial"/>
                <w:b/>
                <w:color w:val="0070C0"/>
                <w:sz w:val="22"/>
                <w:szCs w:val="22"/>
              </w:rPr>
            </w:pPr>
            <w:r w:rsidRPr="00A94007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 xml:space="preserve">Training </w:t>
            </w:r>
          </w:p>
        </w:tc>
        <w:tc>
          <w:tcPr>
            <w:tcW w:w="2759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382AA897" w14:textId="2CB4E4E2" w:rsidR="00686E44" w:rsidRPr="00A94007" w:rsidRDefault="00686E44" w:rsidP="00274899">
            <w:pPr>
              <w:ind w:right="3"/>
              <w:rPr>
                <w:rFonts w:ascii="Verdana" w:hAnsi="Verdana" w:cs="Arial"/>
                <w:b/>
                <w:color w:val="0070C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Dy</w:t>
            </w:r>
            <w:r w:rsidR="00274899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 xml:space="preserve">slexia </w:t>
            </w:r>
          </w:p>
        </w:tc>
        <w:tc>
          <w:tcPr>
            <w:tcW w:w="1317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57926EEA" w14:textId="59F536E5" w:rsidR="00686E44" w:rsidRPr="00A94007" w:rsidRDefault="00686E44" w:rsidP="00F321EC">
            <w:pPr>
              <w:ind w:right="3"/>
              <w:rPr>
                <w:rFonts w:ascii="Verdana" w:hAnsi="Verdana" w:cs="Arial"/>
                <w:b/>
                <w:color w:val="0070C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Date</w:t>
            </w:r>
          </w:p>
        </w:tc>
        <w:tc>
          <w:tcPr>
            <w:tcW w:w="4635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7175B84E" w14:textId="4FEC580E" w:rsidR="00686E44" w:rsidRPr="00A94007" w:rsidRDefault="00F14B34" w:rsidP="00F321EC">
            <w:pPr>
              <w:ind w:right="3"/>
              <w:rPr>
                <w:rFonts w:ascii="Verdana" w:hAnsi="Verdana" w:cs="Arial"/>
                <w:b/>
                <w:color w:val="0070C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17</w:t>
            </w:r>
            <w:r w:rsidR="0058558E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.1</w:t>
            </w:r>
            <w:r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0</w:t>
            </w:r>
            <w:r w:rsidR="0018170C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.2</w:t>
            </w:r>
            <w:r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4</w:t>
            </w:r>
          </w:p>
        </w:tc>
      </w:tr>
      <w:tr w:rsidR="004E5B54" w:rsidRPr="00A94007" w14:paraId="558B1B03" w14:textId="77777777" w:rsidTr="00B54975">
        <w:trPr>
          <w:trHeight w:val="567"/>
        </w:trPr>
        <w:tc>
          <w:tcPr>
            <w:tcW w:w="2205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61AA5CE2" w14:textId="77777777" w:rsidR="004E5B54" w:rsidRPr="00A94007" w:rsidRDefault="004E5B54" w:rsidP="00F321EC">
            <w:pPr>
              <w:ind w:right="3"/>
              <w:rPr>
                <w:rFonts w:ascii="Verdana" w:hAnsi="Verdana" w:cs="Arial"/>
                <w:b/>
                <w:color w:val="0070C0"/>
                <w:sz w:val="22"/>
                <w:szCs w:val="22"/>
              </w:rPr>
            </w:pPr>
            <w:r w:rsidRPr="00A94007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Name</w:t>
            </w:r>
          </w:p>
        </w:tc>
        <w:tc>
          <w:tcPr>
            <w:tcW w:w="2759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5FBA370C" w14:textId="77777777" w:rsidR="004E5B54" w:rsidRPr="00A94007" w:rsidRDefault="004E5B54" w:rsidP="00F321EC">
            <w:pPr>
              <w:ind w:right="3"/>
              <w:rPr>
                <w:rFonts w:ascii="Verdana" w:hAnsi="Verdana" w:cs="Arial"/>
                <w:color w:val="0070C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05DEA540" w14:textId="77777777" w:rsidR="004E5B54" w:rsidRPr="00A94007" w:rsidRDefault="004E5B54" w:rsidP="00F321EC">
            <w:pPr>
              <w:ind w:right="3"/>
              <w:rPr>
                <w:rFonts w:ascii="Verdana" w:hAnsi="Verdana" w:cs="Arial"/>
                <w:b/>
                <w:color w:val="0070C0"/>
                <w:sz w:val="22"/>
                <w:szCs w:val="22"/>
              </w:rPr>
            </w:pPr>
            <w:r w:rsidRPr="00A94007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Role</w:t>
            </w:r>
          </w:p>
        </w:tc>
        <w:tc>
          <w:tcPr>
            <w:tcW w:w="4635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49762C37" w14:textId="77777777" w:rsidR="004E5B54" w:rsidRPr="00A94007" w:rsidRDefault="004E5B54" w:rsidP="00F321EC">
            <w:pPr>
              <w:ind w:right="3"/>
              <w:rPr>
                <w:rFonts w:ascii="Verdana" w:hAnsi="Verdana" w:cs="Arial"/>
                <w:color w:val="0070C0"/>
                <w:sz w:val="22"/>
                <w:szCs w:val="22"/>
              </w:rPr>
            </w:pPr>
          </w:p>
        </w:tc>
      </w:tr>
      <w:tr w:rsidR="004E5B54" w:rsidRPr="00A94007" w14:paraId="22C09D70" w14:textId="77777777" w:rsidTr="00B54975">
        <w:trPr>
          <w:trHeight w:val="510"/>
        </w:trPr>
        <w:tc>
          <w:tcPr>
            <w:tcW w:w="2205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5498248B" w14:textId="77777777" w:rsidR="004E5B54" w:rsidRPr="00A94007" w:rsidRDefault="004E5B54" w:rsidP="00F321EC">
            <w:pPr>
              <w:ind w:right="3"/>
              <w:rPr>
                <w:rFonts w:ascii="Verdana" w:hAnsi="Verdana" w:cs="Arial"/>
                <w:b/>
                <w:color w:val="0070C0"/>
                <w:sz w:val="22"/>
                <w:szCs w:val="22"/>
              </w:rPr>
            </w:pPr>
            <w:r w:rsidRPr="00A94007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School</w:t>
            </w:r>
            <w:r w:rsidR="008C0ACA" w:rsidRPr="00A94007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 xml:space="preserve"> / Setting</w:t>
            </w:r>
          </w:p>
        </w:tc>
        <w:tc>
          <w:tcPr>
            <w:tcW w:w="2759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6BBEDC42" w14:textId="77777777" w:rsidR="004E5B54" w:rsidRPr="00A94007" w:rsidRDefault="004E5B54" w:rsidP="00F321EC">
            <w:pPr>
              <w:ind w:right="3"/>
              <w:rPr>
                <w:rFonts w:ascii="Verdana" w:hAnsi="Verdana" w:cs="Arial"/>
                <w:color w:val="0070C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1414C22C" w14:textId="77777777" w:rsidR="004E5B54" w:rsidRPr="00A94007" w:rsidRDefault="004E5B54" w:rsidP="00F321EC">
            <w:pPr>
              <w:ind w:right="3"/>
              <w:rPr>
                <w:rFonts w:ascii="Verdana" w:hAnsi="Verdana" w:cs="Arial"/>
                <w:b/>
                <w:color w:val="0070C0"/>
                <w:sz w:val="22"/>
                <w:szCs w:val="22"/>
              </w:rPr>
            </w:pPr>
            <w:r w:rsidRPr="00A94007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Delegate Email</w:t>
            </w:r>
          </w:p>
        </w:tc>
        <w:tc>
          <w:tcPr>
            <w:tcW w:w="4635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7B69BE90" w14:textId="77777777" w:rsidR="004E5B54" w:rsidRPr="00A94007" w:rsidRDefault="004E5B54" w:rsidP="00F321EC">
            <w:pPr>
              <w:ind w:right="3"/>
              <w:rPr>
                <w:rFonts w:ascii="Verdana" w:hAnsi="Verdana" w:cs="Arial"/>
                <w:color w:val="0070C0"/>
                <w:sz w:val="22"/>
                <w:szCs w:val="22"/>
              </w:rPr>
            </w:pPr>
          </w:p>
        </w:tc>
      </w:tr>
      <w:tr w:rsidR="004E5B54" w:rsidRPr="00A94007" w14:paraId="64A06BDE" w14:textId="77777777" w:rsidTr="00B54975">
        <w:trPr>
          <w:trHeight w:val="567"/>
        </w:trPr>
        <w:tc>
          <w:tcPr>
            <w:tcW w:w="2205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5264A6BB" w14:textId="77777777" w:rsidR="004E5B54" w:rsidRPr="00A94007" w:rsidRDefault="004E5B54" w:rsidP="00F321EC">
            <w:pPr>
              <w:ind w:right="3"/>
              <w:rPr>
                <w:rFonts w:ascii="Verdana" w:hAnsi="Verdana" w:cs="Arial"/>
                <w:b/>
                <w:color w:val="0070C0"/>
                <w:sz w:val="22"/>
                <w:szCs w:val="22"/>
              </w:rPr>
            </w:pPr>
            <w:r w:rsidRPr="00A94007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 xml:space="preserve">Invoice to: </w:t>
            </w:r>
            <w:r w:rsidRPr="00A94007">
              <w:rPr>
                <w:rFonts w:ascii="Verdana" w:hAnsi="Verdana" w:cs="Arial"/>
                <w:b/>
                <w:i/>
                <w:color w:val="0070C0"/>
                <w:sz w:val="22"/>
                <w:szCs w:val="22"/>
              </w:rPr>
              <w:t>Name &amp; email address</w:t>
            </w:r>
          </w:p>
        </w:tc>
        <w:tc>
          <w:tcPr>
            <w:tcW w:w="8711" w:type="dxa"/>
            <w:gridSpan w:val="3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7A5D33FD" w14:textId="77777777" w:rsidR="004E5B54" w:rsidRPr="00A94007" w:rsidRDefault="004E5B54" w:rsidP="00F321EC">
            <w:pPr>
              <w:ind w:right="3"/>
              <w:rPr>
                <w:rFonts w:ascii="Verdana" w:hAnsi="Verdana" w:cs="Arial"/>
                <w:color w:val="0070C0"/>
                <w:sz w:val="22"/>
                <w:szCs w:val="22"/>
              </w:rPr>
            </w:pPr>
          </w:p>
        </w:tc>
      </w:tr>
    </w:tbl>
    <w:p w14:paraId="43FD94DD" w14:textId="77777777" w:rsidR="00F9499B" w:rsidRPr="001D2F54" w:rsidRDefault="00F9499B" w:rsidP="00AE72A8">
      <w:pPr>
        <w:ind w:right="-688"/>
        <w:jc w:val="right"/>
        <w:rPr>
          <w:rFonts w:ascii="Trebuchet MS" w:hAnsi="Trebuchet MS"/>
          <w:b/>
          <w:color w:val="000080"/>
          <w:sz w:val="18"/>
          <w:szCs w:val="18"/>
        </w:rPr>
      </w:pPr>
    </w:p>
    <w:sectPr w:rsidR="00F9499B" w:rsidRPr="001D2F54" w:rsidSect="000A6ACF">
      <w:headerReference w:type="default" r:id="rId12"/>
      <w:footerReference w:type="default" r:id="rId13"/>
      <w:pgSz w:w="11906" w:h="16838"/>
      <w:pgMar w:top="1134" w:right="991" w:bottom="851" w:left="851" w:header="17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E26FD" w14:textId="77777777" w:rsidR="006F49DB" w:rsidRDefault="006F49DB">
      <w:r>
        <w:separator/>
      </w:r>
    </w:p>
  </w:endnote>
  <w:endnote w:type="continuationSeparator" w:id="0">
    <w:p w14:paraId="16787201" w14:textId="77777777" w:rsidR="006F49DB" w:rsidRDefault="006F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F5AAE" w14:textId="5A658DC2" w:rsidR="001A75D5" w:rsidRDefault="00AE72A8" w:rsidP="00AE72A8">
    <w:pPr>
      <w:ind w:right="3"/>
      <w:rPr>
        <w:rFonts w:asciiTheme="minorHAnsi" w:hAnsiTheme="minorHAnsi" w:cstheme="minorHAnsi"/>
        <w:b/>
        <w:i/>
        <w:color w:val="0000CC"/>
      </w:rPr>
    </w:pPr>
    <w:r w:rsidRPr="00A04806">
      <w:rPr>
        <w:rFonts w:asciiTheme="minorHAnsi" w:hAnsiTheme="minorHAnsi" w:cstheme="minorHAnsi"/>
        <w:b/>
        <w:i/>
        <w:noProof/>
        <w:color w:val="0000CC"/>
      </w:rPr>
      <w:drawing>
        <wp:anchor distT="0" distB="0" distL="114300" distR="114300" simplePos="0" relativeHeight="251660288" behindDoc="1" locked="0" layoutInCell="1" allowOverlap="1" wp14:anchorId="61C89785" wp14:editId="215F309C">
          <wp:simplePos x="0" y="0"/>
          <wp:positionH relativeFrom="column">
            <wp:posOffset>4450080</wp:posOffset>
          </wp:positionH>
          <wp:positionV relativeFrom="paragraph">
            <wp:posOffset>-46355</wp:posOffset>
          </wp:positionV>
          <wp:extent cx="809625" cy="810338"/>
          <wp:effectExtent l="0" t="0" r="0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V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10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4806">
      <w:rPr>
        <w:rFonts w:asciiTheme="minorHAnsi" w:hAnsiTheme="minorHAnsi" w:cstheme="minorHAnsi"/>
        <w:b/>
        <w:i/>
        <w:noProof/>
        <w:color w:val="0000CC"/>
      </w:rPr>
      <w:drawing>
        <wp:anchor distT="0" distB="0" distL="114300" distR="114300" simplePos="0" relativeHeight="251659264" behindDoc="1" locked="0" layoutInCell="1" allowOverlap="1" wp14:anchorId="4B81C696" wp14:editId="3F934561">
          <wp:simplePos x="0" y="0"/>
          <wp:positionH relativeFrom="column">
            <wp:posOffset>-133350</wp:posOffset>
          </wp:positionH>
          <wp:positionV relativeFrom="paragraph">
            <wp:posOffset>10160</wp:posOffset>
          </wp:positionV>
          <wp:extent cx="1514475" cy="655955"/>
          <wp:effectExtent l="0" t="0" r="9525" b="0"/>
          <wp:wrapNone/>
          <wp:docPr id="7" name="Picture 0" descr="FAW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W-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65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i/>
        <w:noProof/>
        <w:color w:val="0000CC"/>
      </w:rPr>
      <w:drawing>
        <wp:anchor distT="0" distB="0" distL="114300" distR="114300" simplePos="0" relativeHeight="251661312" behindDoc="0" locked="0" layoutInCell="1" allowOverlap="1" wp14:anchorId="5BC75A24" wp14:editId="556016D6">
          <wp:simplePos x="0" y="0"/>
          <wp:positionH relativeFrom="column">
            <wp:posOffset>1526540</wp:posOffset>
          </wp:positionH>
          <wp:positionV relativeFrom="paragraph">
            <wp:posOffset>-5715</wp:posOffset>
          </wp:positionV>
          <wp:extent cx="831215" cy="713740"/>
          <wp:effectExtent l="0" t="0" r="698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oomhill Bank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71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6ACF">
      <w:rPr>
        <w:noProof/>
      </w:rPr>
      <w:drawing>
        <wp:anchor distT="0" distB="0" distL="114300" distR="114300" simplePos="0" relativeHeight="251663360" behindDoc="1" locked="0" layoutInCell="1" allowOverlap="1" wp14:anchorId="09C84FDD" wp14:editId="6DF267AF">
          <wp:simplePos x="0" y="0"/>
          <wp:positionH relativeFrom="column">
            <wp:posOffset>5708015</wp:posOffset>
          </wp:positionH>
          <wp:positionV relativeFrom="paragraph">
            <wp:posOffset>50800</wp:posOffset>
          </wp:positionV>
          <wp:extent cx="992505" cy="645795"/>
          <wp:effectExtent l="0" t="0" r="0" b="1905"/>
          <wp:wrapTight wrapText="bothSides">
            <wp:wrapPolygon edited="0">
              <wp:start x="0" y="0"/>
              <wp:lineTo x="0" y="21027"/>
              <wp:lineTo x="21144" y="21027"/>
              <wp:lineTo x="21144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CC Log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2505" cy="645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b/>
        <w:i/>
        <w:color w:val="0000CC"/>
      </w:rPr>
      <w:t xml:space="preserve"> </w:t>
    </w:r>
    <w:r w:rsidRPr="00562816">
      <w:rPr>
        <w:noProof/>
      </w:rPr>
      <w:drawing>
        <wp:inline distT="0" distB="0" distL="0" distR="0" wp14:anchorId="5B277DA4" wp14:editId="380B16B5">
          <wp:extent cx="1876425" cy="431612"/>
          <wp:effectExtent l="0" t="0" r="0" b="698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1055" cy="441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46A6C5" w14:textId="1F0E8005" w:rsidR="00165B37" w:rsidRPr="002967B4" w:rsidRDefault="000A6ACF" w:rsidP="002967B4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82320ED" wp14:editId="46B2CA29">
          <wp:simplePos x="0" y="0"/>
          <wp:positionH relativeFrom="column">
            <wp:posOffset>1969135</wp:posOffset>
          </wp:positionH>
          <wp:positionV relativeFrom="paragraph">
            <wp:posOffset>1069340</wp:posOffset>
          </wp:positionV>
          <wp:extent cx="1524000" cy="989965"/>
          <wp:effectExtent l="0" t="0" r="0" b="635"/>
          <wp:wrapNone/>
          <wp:docPr id="2" name="Picture 2" descr="KCC_Logo_med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CC_Logo_medium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854DA" w14:textId="77777777" w:rsidR="006F49DB" w:rsidRDefault="006F49DB">
      <w:r>
        <w:separator/>
      </w:r>
    </w:p>
  </w:footnote>
  <w:footnote w:type="continuationSeparator" w:id="0">
    <w:p w14:paraId="3CA034CD" w14:textId="77777777" w:rsidR="006F49DB" w:rsidRDefault="006F4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5BF86" w14:textId="77777777" w:rsidR="000A6ACF" w:rsidRPr="00D57218" w:rsidRDefault="000A6ACF" w:rsidP="000A6ACF">
    <w:pPr>
      <w:pStyle w:val="Header"/>
      <w:jc w:val="center"/>
      <w:rPr>
        <w:rFonts w:asciiTheme="minorHAnsi" w:hAnsiTheme="minorHAnsi" w:cstheme="minorHAnsi"/>
        <w:b/>
        <w:color w:val="4F81BD"/>
        <w:sz w:val="64"/>
        <w:szCs w:val="6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D57218">
      <w:rPr>
        <w:rFonts w:asciiTheme="minorHAnsi" w:hAnsiTheme="minorHAnsi" w:cstheme="minorHAnsi"/>
        <w:b/>
        <w:color w:val="4F81BD"/>
        <w:sz w:val="64"/>
        <w:szCs w:val="6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STLS WEST AREA TRAINING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39"/>
      </v:shape>
    </w:pict>
  </w:numPicBullet>
  <w:abstractNum w:abstractNumId="0" w15:restartNumberingAfterBreak="0">
    <w:nsid w:val="13393775"/>
    <w:multiLevelType w:val="hybridMultilevel"/>
    <w:tmpl w:val="997E1A90"/>
    <w:lvl w:ilvl="0" w:tplc="08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F7927F3"/>
    <w:multiLevelType w:val="multilevel"/>
    <w:tmpl w:val="997E1A90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2CF4152"/>
    <w:multiLevelType w:val="hybridMultilevel"/>
    <w:tmpl w:val="39C0E9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A7C26"/>
    <w:multiLevelType w:val="hybridMultilevel"/>
    <w:tmpl w:val="FCFE43C0"/>
    <w:lvl w:ilvl="0" w:tplc="572CB65A">
      <w:start w:val="1"/>
      <w:numFmt w:val="bullet"/>
      <w:lvlText w:val="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549D5DB5"/>
    <w:multiLevelType w:val="hybridMultilevel"/>
    <w:tmpl w:val="48C88C6A"/>
    <w:lvl w:ilvl="0" w:tplc="08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54C011C9"/>
    <w:multiLevelType w:val="hybridMultilevel"/>
    <w:tmpl w:val="16B2140E"/>
    <w:lvl w:ilvl="0" w:tplc="E116C1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F0C4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B241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2AE78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14AF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B217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A47C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B6A4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082A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5FA329EF"/>
    <w:multiLevelType w:val="hybridMultilevel"/>
    <w:tmpl w:val="49A490A0"/>
    <w:lvl w:ilvl="0" w:tplc="C908EF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9438D"/>
    <w:multiLevelType w:val="hybridMultilevel"/>
    <w:tmpl w:val="76367342"/>
    <w:lvl w:ilvl="0" w:tplc="08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74AD5351"/>
    <w:multiLevelType w:val="hybridMultilevel"/>
    <w:tmpl w:val="3BD4A7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4804597">
    <w:abstractNumId w:val="7"/>
  </w:num>
  <w:num w:numId="2" w16cid:durableId="84688333">
    <w:abstractNumId w:val="0"/>
  </w:num>
  <w:num w:numId="3" w16cid:durableId="825124922">
    <w:abstractNumId w:val="1"/>
  </w:num>
  <w:num w:numId="4" w16cid:durableId="1530683980">
    <w:abstractNumId w:val="3"/>
  </w:num>
  <w:num w:numId="5" w16cid:durableId="1889025042">
    <w:abstractNumId w:val="8"/>
  </w:num>
  <w:num w:numId="6" w16cid:durableId="1422069805">
    <w:abstractNumId w:val="4"/>
  </w:num>
  <w:num w:numId="7" w16cid:durableId="1290404722">
    <w:abstractNumId w:val="2"/>
  </w:num>
  <w:num w:numId="8" w16cid:durableId="1433091397">
    <w:abstractNumId w:val="5"/>
  </w:num>
  <w:num w:numId="9" w16cid:durableId="14892514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76C"/>
    <w:rsid w:val="00077E49"/>
    <w:rsid w:val="0008047E"/>
    <w:rsid w:val="000A6ACF"/>
    <w:rsid w:val="000B196F"/>
    <w:rsid w:val="000C322B"/>
    <w:rsid w:val="00105949"/>
    <w:rsid w:val="001104A2"/>
    <w:rsid w:val="00133F7B"/>
    <w:rsid w:val="00140146"/>
    <w:rsid w:val="00165B37"/>
    <w:rsid w:val="00167886"/>
    <w:rsid w:val="0018170C"/>
    <w:rsid w:val="001A75D5"/>
    <w:rsid w:val="001B776C"/>
    <w:rsid w:val="001D2F54"/>
    <w:rsid w:val="00241D16"/>
    <w:rsid w:val="002607B0"/>
    <w:rsid w:val="00264763"/>
    <w:rsid w:val="00274899"/>
    <w:rsid w:val="002766F2"/>
    <w:rsid w:val="002967B4"/>
    <w:rsid w:val="002B5854"/>
    <w:rsid w:val="002C500C"/>
    <w:rsid w:val="002E6E04"/>
    <w:rsid w:val="002F2FAA"/>
    <w:rsid w:val="00306344"/>
    <w:rsid w:val="00307F26"/>
    <w:rsid w:val="00375F82"/>
    <w:rsid w:val="003C29D3"/>
    <w:rsid w:val="003D2100"/>
    <w:rsid w:val="004001E3"/>
    <w:rsid w:val="0041382C"/>
    <w:rsid w:val="00430C09"/>
    <w:rsid w:val="0043700F"/>
    <w:rsid w:val="004C4989"/>
    <w:rsid w:val="004D0E30"/>
    <w:rsid w:val="004E2878"/>
    <w:rsid w:val="004E5B54"/>
    <w:rsid w:val="0050774D"/>
    <w:rsid w:val="005174A2"/>
    <w:rsid w:val="00560C93"/>
    <w:rsid w:val="00583FA7"/>
    <w:rsid w:val="0058558E"/>
    <w:rsid w:val="005961EF"/>
    <w:rsid w:val="005A2100"/>
    <w:rsid w:val="005A39DB"/>
    <w:rsid w:val="00605653"/>
    <w:rsid w:val="006354C6"/>
    <w:rsid w:val="00635D05"/>
    <w:rsid w:val="00647647"/>
    <w:rsid w:val="00671D1F"/>
    <w:rsid w:val="00683D24"/>
    <w:rsid w:val="006853B5"/>
    <w:rsid w:val="00686E44"/>
    <w:rsid w:val="006C024C"/>
    <w:rsid w:val="006F49DB"/>
    <w:rsid w:val="00733CF7"/>
    <w:rsid w:val="00740B39"/>
    <w:rsid w:val="00752C09"/>
    <w:rsid w:val="00764988"/>
    <w:rsid w:val="007A4B54"/>
    <w:rsid w:val="007A7175"/>
    <w:rsid w:val="007A79FF"/>
    <w:rsid w:val="007E7372"/>
    <w:rsid w:val="00801439"/>
    <w:rsid w:val="00801956"/>
    <w:rsid w:val="00832309"/>
    <w:rsid w:val="0085496C"/>
    <w:rsid w:val="0086338D"/>
    <w:rsid w:val="00867A35"/>
    <w:rsid w:val="00873869"/>
    <w:rsid w:val="00885455"/>
    <w:rsid w:val="0088761A"/>
    <w:rsid w:val="00887706"/>
    <w:rsid w:val="008B58C9"/>
    <w:rsid w:val="008C00FA"/>
    <w:rsid w:val="008C0ACA"/>
    <w:rsid w:val="008D3BE9"/>
    <w:rsid w:val="008F7037"/>
    <w:rsid w:val="009132FE"/>
    <w:rsid w:val="009351B5"/>
    <w:rsid w:val="00983949"/>
    <w:rsid w:val="009A5066"/>
    <w:rsid w:val="009A6BF7"/>
    <w:rsid w:val="009B7F85"/>
    <w:rsid w:val="009E08AE"/>
    <w:rsid w:val="009E703A"/>
    <w:rsid w:val="00A53927"/>
    <w:rsid w:val="00A53C34"/>
    <w:rsid w:val="00A8340C"/>
    <w:rsid w:val="00A94007"/>
    <w:rsid w:val="00AD4CC4"/>
    <w:rsid w:val="00AE72A8"/>
    <w:rsid w:val="00B048B6"/>
    <w:rsid w:val="00B069D8"/>
    <w:rsid w:val="00B0724B"/>
    <w:rsid w:val="00B460EE"/>
    <w:rsid w:val="00B54975"/>
    <w:rsid w:val="00B627BF"/>
    <w:rsid w:val="00B662AA"/>
    <w:rsid w:val="00B7288C"/>
    <w:rsid w:val="00B8528F"/>
    <w:rsid w:val="00BD7EDA"/>
    <w:rsid w:val="00BE1B1C"/>
    <w:rsid w:val="00C13C1E"/>
    <w:rsid w:val="00C168AB"/>
    <w:rsid w:val="00C51706"/>
    <w:rsid w:val="00C66D43"/>
    <w:rsid w:val="00C90D82"/>
    <w:rsid w:val="00CB4F30"/>
    <w:rsid w:val="00CD36F3"/>
    <w:rsid w:val="00CE57D6"/>
    <w:rsid w:val="00D04D4C"/>
    <w:rsid w:val="00D4512F"/>
    <w:rsid w:val="00D57218"/>
    <w:rsid w:val="00D870BB"/>
    <w:rsid w:val="00DE09F3"/>
    <w:rsid w:val="00EA62AE"/>
    <w:rsid w:val="00EA6D9C"/>
    <w:rsid w:val="00EB1CC7"/>
    <w:rsid w:val="00EC2267"/>
    <w:rsid w:val="00EC6F53"/>
    <w:rsid w:val="00F14B34"/>
    <w:rsid w:val="00F72C18"/>
    <w:rsid w:val="00F9499B"/>
    <w:rsid w:val="00F9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9493D8"/>
  <w15:docId w15:val="{0C44CBD4-2E61-4B5C-B8D4-CD0F16A5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07F2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65B3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65B37"/>
    <w:pPr>
      <w:tabs>
        <w:tab w:val="center" w:pos="4153"/>
        <w:tab w:val="right" w:pos="8306"/>
      </w:tabs>
    </w:pPr>
  </w:style>
  <w:style w:type="paragraph" w:styleId="NoSpacing">
    <w:name w:val="No Spacing"/>
    <w:uiPriority w:val="99"/>
    <w:qFormat/>
    <w:rsid w:val="00B8528F"/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967B4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C00FA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077E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77E4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E5B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6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E9094CF6BB24EA2065B893C0294F9" ma:contentTypeVersion="9" ma:contentTypeDescription="Create a new document." ma:contentTypeScope="" ma:versionID="7ad4c866dd4dbda3e101d3258753c846">
  <xsd:schema xmlns:xsd="http://www.w3.org/2001/XMLSchema" xmlns:xs="http://www.w3.org/2001/XMLSchema" xmlns:p="http://schemas.microsoft.com/office/2006/metadata/properties" xmlns:ns2="24cb8cd1-b964-4266-aac4-22ed719c19fa" xmlns:ns3="236df53b-429e-4324-b89d-ba8d277032c8" targetNamespace="http://schemas.microsoft.com/office/2006/metadata/properties" ma:root="true" ma:fieldsID="50ff834bb002f4cb9b9ac9d9dce88223" ns2:_="" ns3:_="">
    <xsd:import namespace="24cb8cd1-b964-4266-aac4-22ed719c19fa"/>
    <xsd:import namespace="236df53b-429e-4324-b89d-ba8d277032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b8cd1-b964-4266-aac4-22ed719c1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df53b-429e-4324-b89d-ba8d277032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DA462C-1300-4528-83FE-C35A92E705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C1B930-7E3D-4595-8DFD-7B0A54CCBB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6DB774-6EEF-4DE2-BAEF-D095D6C04F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D90839-3F57-4DC0-95BA-00A306944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cb8cd1-b964-4266-aac4-22ed719c19fa"/>
    <ds:schemaRef ds:uri="236df53b-429e-4324-b89d-ba8d27703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YEARS COUNTY ASD TRAINING</vt:lpstr>
    </vt:vector>
  </TitlesOfParts>
  <Company>Kent County Council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YEARS COUNTY ASD TRAINING</dc:title>
  <dc:creator>KCC</dc:creator>
  <cp:lastModifiedBy>Tracey Bradley</cp:lastModifiedBy>
  <cp:revision>3</cp:revision>
  <cp:lastPrinted>2021-07-14T13:57:00Z</cp:lastPrinted>
  <dcterms:created xsi:type="dcterms:W3CDTF">2024-07-04T11:31:00Z</dcterms:created>
  <dcterms:modified xsi:type="dcterms:W3CDTF">2024-07-04T11:31:00Z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0x010100C8BE9094CF6BB24EA2065B893C0294F9</vt:lpwstr>
  </property>
  <property fmtid="{D5CDD505-2E9C-101B-9397-08002B2CF9AE}" pid="3" name="MediaServiceImageTags">
    <vt:lpwstr/>
  </property>
</Properties>
</file>